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6"/>
          <w:sz w:val="30"/>
          <w:szCs w:val="30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附件1</w:t>
      </w:r>
    </w:p>
    <w:p>
      <w:pPr>
        <w:pStyle w:val="3"/>
        <w:ind w:left="0" w:leftChars="0" w:firstLine="452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  <w:shd w:val="clear" w:color="auto" w:fill="FFFFFF"/>
          <w:lang w:eastAsia="zh-CN"/>
        </w:rPr>
        <w:t>南澳县“就业驿站”运营单位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4"/>
        <w:tblpPr w:leftFromText="180" w:rightFromText="180" w:vertAnchor="text" w:horzAnchor="page" w:tblpX="1858" w:tblpY="116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452"/>
        <w:gridCol w:w="1447"/>
        <w:gridCol w:w="1479"/>
        <w:gridCol w:w="482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7" w:type="pct"/>
            <w:noWrap w:val="0"/>
            <w:vAlign w:val="top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名称</w:t>
            </w:r>
          </w:p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盖章）</w:t>
            </w:r>
          </w:p>
        </w:tc>
        <w:tc>
          <w:tcPr>
            <w:tcW w:w="3862" w:type="pct"/>
            <w:gridSpan w:val="5"/>
            <w:noWrap w:val="0"/>
            <w:vAlign w:val="top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7" w:type="pct"/>
            <w:noWrap w:val="0"/>
            <w:vAlign w:val="top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1701" w:type="pct"/>
            <w:gridSpan w:val="2"/>
            <w:noWrap w:val="0"/>
            <w:vAlign w:val="top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68" w:type="pct"/>
            <w:noWrap w:val="0"/>
            <w:vAlign w:val="top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292" w:type="pct"/>
            <w:gridSpan w:val="2"/>
            <w:noWrap w:val="0"/>
            <w:vAlign w:val="top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7" w:type="pct"/>
            <w:noWrap w:val="0"/>
            <w:vAlign w:val="top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所属地区</w:t>
            </w:r>
          </w:p>
        </w:tc>
        <w:tc>
          <w:tcPr>
            <w:tcW w:w="3862" w:type="pct"/>
            <w:gridSpan w:val="5"/>
            <w:noWrap w:val="0"/>
            <w:vAlign w:val="top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  <w:t>管委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）           村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  <w:t>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37" w:type="pct"/>
            <w:vMerge w:val="restart"/>
            <w:noWrap w:val="0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基础条件</w:t>
            </w:r>
          </w:p>
        </w:tc>
        <w:tc>
          <w:tcPr>
            <w:tcW w:w="852" w:type="pct"/>
            <w:noWrap w:val="0"/>
            <w:vAlign w:val="top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场地面积</w:t>
            </w:r>
          </w:p>
        </w:tc>
        <w:tc>
          <w:tcPr>
            <w:tcW w:w="849" w:type="pct"/>
            <w:noWrap w:val="0"/>
            <w:vAlign w:val="top"/>
          </w:tcPr>
          <w:p>
            <w:pPr>
              <w:pStyle w:val="3"/>
              <w:ind w:left="0" w:leftChars="0"/>
              <w:jc w:val="righ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平方米</w:t>
            </w:r>
          </w:p>
        </w:tc>
        <w:tc>
          <w:tcPr>
            <w:tcW w:w="1151" w:type="pct"/>
            <w:gridSpan w:val="2"/>
            <w:vMerge w:val="restart"/>
            <w:noWrap w:val="0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人力资源相关</w:t>
            </w:r>
          </w:p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资格证</w:t>
            </w:r>
          </w:p>
        </w:tc>
        <w:tc>
          <w:tcPr>
            <w:tcW w:w="1009" w:type="pct"/>
            <w:vMerge w:val="restart"/>
            <w:noWrap w:val="0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37" w:type="pct"/>
            <w:vMerge w:val="continue"/>
            <w:noWrap w:val="0"/>
            <w:vAlign w:val="top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2" w:type="pct"/>
            <w:noWrap w:val="0"/>
            <w:vAlign w:val="top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运营团队</w:t>
            </w:r>
          </w:p>
        </w:tc>
        <w:tc>
          <w:tcPr>
            <w:tcW w:w="849" w:type="pct"/>
            <w:noWrap w:val="0"/>
            <w:vAlign w:val="top"/>
          </w:tcPr>
          <w:p>
            <w:pPr>
              <w:pStyle w:val="3"/>
              <w:ind w:left="0" w:leftChars="0"/>
              <w:jc w:val="righ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人</w:t>
            </w:r>
          </w:p>
        </w:tc>
        <w:tc>
          <w:tcPr>
            <w:tcW w:w="1151" w:type="pct"/>
            <w:gridSpan w:val="2"/>
            <w:vMerge w:val="continue"/>
            <w:noWrap w:val="0"/>
            <w:vAlign w:val="top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09" w:type="pct"/>
            <w:vMerge w:val="continue"/>
            <w:noWrap w:val="0"/>
            <w:vAlign w:val="top"/>
          </w:tcPr>
          <w:p>
            <w:pPr>
              <w:pStyle w:val="3"/>
              <w:ind w:left="0" w:leftChars="0"/>
              <w:jc w:val="righ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37" w:type="pct"/>
            <w:vMerge w:val="continue"/>
            <w:noWrap w:val="0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2" w:type="pct"/>
            <w:noWrap w:val="0"/>
            <w:vAlign w:val="top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电脑</w:t>
            </w:r>
          </w:p>
        </w:tc>
        <w:tc>
          <w:tcPr>
            <w:tcW w:w="849" w:type="pct"/>
            <w:noWrap w:val="0"/>
            <w:vAlign w:val="top"/>
          </w:tcPr>
          <w:p>
            <w:pPr>
              <w:pStyle w:val="3"/>
              <w:ind w:left="0" w:leftChars="0"/>
              <w:jc w:val="righ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台</w:t>
            </w:r>
          </w:p>
        </w:tc>
        <w:tc>
          <w:tcPr>
            <w:tcW w:w="1151" w:type="pct"/>
            <w:gridSpan w:val="2"/>
            <w:noWrap w:val="0"/>
            <w:vAlign w:val="top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网络带宽</w:t>
            </w:r>
          </w:p>
        </w:tc>
        <w:tc>
          <w:tcPr>
            <w:tcW w:w="1009" w:type="pct"/>
            <w:noWrap w:val="0"/>
            <w:vAlign w:val="top"/>
          </w:tcPr>
          <w:p>
            <w:pPr>
              <w:pStyle w:val="3"/>
              <w:ind w:left="0" w:leftChars="0"/>
              <w:jc w:val="righ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37" w:type="pct"/>
            <w:vMerge w:val="continue"/>
            <w:noWrap w:val="0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2" w:type="pct"/>
            <w:noWrap w:val="0"/>
            <w:vAlign w:val="top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打印机</w:t>
            </w:r>
          </w:p>
        </w:tc>
        <w:tc>
          <w:tcPr>
            <w:tcW w:w="849" w:type="pct"/>
            <w:noWrap w:val="0"/>
            <w:vAlign w:val="top"/>
          </w:tcPr>
          <w:p>
            <w:pPr>
              <w:pStyle w:val="3"/>
              <w:ind w:left="0" w:leftChars="0"/>
              <w:jc w:val="righ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台</w:t>
            </w:r>
          </w:p>
        </w:tc>
        <w:tc>
          <w:tcPr>
            <w:tcW w:w="1151" w:type="pct"/>
            <w:gridSpan w:val="2"/>
            <w:noWrap w:val="0"/>
            <w:vAlign w:val="top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网络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  <w:t>平台</w:t>
            </w:r>
          </w:p>
        </w:tc>
        <w:tc>
          <w:tcPr>
            <w:tcW w:w="1009" w:type="pct"/>
            <w:noWrap w:val="0"/>
            <w:vAlign w:val="top"/>
          </w:tcPr>
          <w:p>
            <w:pPr>
              <w:pStyle w:val="3"/>
              <w:ind w:left="0" w:leftChars="0"/>
              <w:jc w:val="righ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1137" w:type="pct"/>
            <w:noWrap w:val="0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特色亮点</w:t>
            </w:r>
          </w:p>
          <w:p>
            <w:pPr>
              <w:pStyle w:val="3"/>
              <w:spacing w:line="40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00字以内）</w:t>
            </w:r>
          </w:p>
        </w:tc>
        <w:tc>
          <w:tcPr>
            <w:tcW w:w="3862" w:type="pct"/>
            <w:gridSpan w:val="5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</w:trPr>
        <w:tc>
          <w:tcPr>
            <w:tcW w:w="1137" w:type="pct"/>
            <w:noWrap w:val="0"/>
            <w:vAlign w:val="center"/>
          </w:tcPr>
          <w:p>
            <w:pPr>
              <w:pStyle w:val="3"/>
              <w:ind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南澳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  <w:t>县</w:t>
            </w:r>
          </w:p>
          <w:p>
            <w:pPr>
              <w:pStyle w:val="3"/>
              <w:ind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  <w:t>人力资源与社会保障局</w:t>
            </w:r>
          </w:p>
        </w:tc>
        <w:tc>
          <w:tcPr>
            <w:tcW w:w="3862" w:type="pct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wordWrap w:val="0"/>
              <w:ind w:left="552" w:leftChars="11" w:hanging="529" w:hangingChars="189"/>
              <w:jc w:val="righ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签名：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</w:t>
            </w:r>
          </w:p>
          <w:p>
            <w:pPr>
              <w:pStyle w:val="3"/>
              <w:wordWrap w:val="0"/>
              <w:ind w:left="552" w:leftChars="11" w:hanging="529" w:hangingChars="189"/>
              <w:jc w:val="righ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（单位盖章）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</w:t>
            </w:r>
          </w:p>
          <w:p>
            <w:pPr>
              <w:pStyle w:val="3"/>
              <w:ind w:left="0" w:leftChars="0"/>
              <w:jc w:val="righ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年  月  日</w:t>
            </w:r>
          </w:p>
        </w:tc>
      </w:tr>
    </w:tbl>
    <w:p>
      <w:pPr>
        <w:jc w:val="left"/>
        <w:rPr>
          <w:rFonts w:hint="eastAsia" w:eastAsiaTheme="minorEastAsia"/>
          <w:sz w:val="28"/>
          <w:szCs w:val="28"/>
          <w:lang w:eastAsia="zh-CN"/>
        </w:rPr>
      </w:pPr>
    </w:p>
    <w:p>
      <w:pPr>
        <w:pStyle w:val="3"/>
        <w:ind w:left="0" w:leftChars="0" w:firstLine="0" w:firstLineChars="0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-19050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— 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GaZT4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— 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MWU5MmM2NTJkNGU0MTkyN2U0ODAyNjUwMmM1NzgifQ=="/>
  </w:docVars>
  <w:rsids>
    <w:rsidRoot w:val="41B35A77"/>
    <w:rsid w:val="0F064AB2"/>
    <w:rsid w:val="41B3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unhideWhenUsed/>
    <w:qFormat/>
    <w:uiPriority w:val="39"/>
    <w:pPr>
      <w:ind w:left="20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2024-03-22T02:15:00Z</dcterms:created>
  <dc:creator>蓝田</dc:creator>
  <cp:lastModifiedBy>蓝田</cp:lastModifiedBy>
  <dcterms:modified xsi:type="dcterms:W3CDTF">2024-03-22T02:17:46Z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75877A3584CE4838A82938198401AC15_11</vt:lpwstr>
  </property>
</Properties>
</file>