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95" w:rsidRPr="005C619A" w:rsidRDefault="0052441D">
      <w:pPr>
        <w:pStyle w:val="a3"/>
        <w:spacing w:before="0" w:beforeAutospacing="0" w:after="0" w:afterAutospacing="0"/>
        <w:ind w:firstLine="700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5C619A">
        <w:rPr>
          <w:rFonts w:ascii="黑体" w:eastAsia="黑体" w:hAnsi="黑体" w:cs="Times New Roman" w:hint="eastAsia"/>
          <w:b/>
          <w:sz w:val="44"/>
          <w:szCs w:val="44"/>
        </w:rPr>
        <w:t>南澳县</w:t>
      </w:r>
      <w:r w:rsidR="005C619A" w:rsidRPr="005C619A">
        <w:rPr>
          <w:rFonts w:ascii="黑体" w:eastAsia="黑体" w:hAnsi="黑体" w:cs="Times New Roman" w:hint="eastAsia"/>
          <w:b/>
          <w:sz w:val="44"/>
          <w:szCs w:val="44"/>
        </w:rPr>
        <w:t>经济建设投资发展有限公司</w:t>
      </w:r>
      <w:r w:rsidRPr="005C619A">
        <w:rPr>
          <w:rFonts w:ascii="黑体" w:eastAsia="黑体" w:hAnsi="黑体" w:cs="Times New Roman" w:hint="eastAsia"/>
          <w:b/>
          <w:sz w:val="44"/>
          <w:szCs w:val="44"/>
        </w:rPr>
        <w:t xml:space="preserve"> </w:t>
      </w:r>
      <w:r w:rsidR="00155C06" w:rsidRPr="005C619A">
        <w:rPr>
          <w:rFonts w:ascii="黑体" w:eastAsia="黑体" w:hAnsi="黑体" w:cs="Times New Roman" w:hint="eastAsia"/>
          <w:b/>
          <w:sz w:val="44"/>
          <w:szCs w:val="44"/>
        </w:rPr>
        <w:t xml:space="preserve">  </w:t>
      </w:r>
    </w:p>
    <w:p w:rsidR="00113F95" w:rsidRDefault="00113F95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113F95" w:rsidRDefault="00113F95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一、基本信息：</w:t>
      </w:r>
    </w:p>
    <w:p w:rsidR="00113F95" w:rsidRDefault="00155C06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、企业名称：</w:t>
      </w:r>
      <w:r w:rsidR="0052441D">
        <w:rPr>
          <w:rFonts w:cs="Times New Roman" w:hint="eastAsia"/>
          <w:sz w:val="28"/>
          <w:szCs w:val="28"/>
        </w:rPr>
        <w:t>南澳县</w:t>
      </w:r>
      <w:r w:rsidR="005C619A">
        <w:rPr>
          <w:rFonts w:cs="Times New Roman" w:hint="eastAsia"/>
          <w:sz w:val="28"/>
          <w:szCs w:val="28"/>
        </w:rPr>
        <w:t>经济建设投资发展有限公司</w:t>
      </w:r>
    </w:p>
    <w:p w:rsidR="00113F95" w:rsidRDefault="00155C06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、企业概况：我</w:t>
      </w:r>
      <w:r w:rsidR="005C619A">
        <w:rPr>
          <w:rFonts w:cs="Times New Roman" w:hint="eastAsia"/>
          <w:sz w:val="28"/>
          <w:szCs w:val="28"/>
        </w:rPr>
        <w:t>司</w:t>
      </w:r>
      <w:r>
        <w:rPr>
          <w:rFonts w:cs="Times New Roman" w:hint="eastAsia"/>
          <w:sz w:val="28"/>
          <w:szCs w:val="28"/>
        </w:rPr>
        <w:t>成立于</w:t>
      </w:r>
      <w:r w:rsidR="005C619A">
        <w:rPr>
          <w:rFonts w:ascii="Times New Roman" w:hAnsi="Times New Roman" w:cs="Times New Roman" w:hint="eastAsia"/>
          <w:sz w:val="28"/>
          <w:szCs w:val="28"/>
        </w:rPr>
        <w:t>2009</w:t>
      </w:r>
      <w:r>
        <w:rPr>
          <w:rFonts w:cs="Times New Roman" w:hint="eastAsia"/>
          <w:sz w:val="28"/>
          <w:szCs w:val="28"/>
        </w:rPr>
        <w:t>年</w:t>
      </w:r>
      <w:r w:rsidR="0052441D"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cs="Times New Roman" w:hint="eastAsia"/>
          <w:sz w:val="28"/>
          <w:szCs w:val="28"/>
        </w:rPr>
        <w:t>月</w:t>
      </w:r>
      <w:r w:rsidR="005C619A">
        <w:rPr>
          <w:rFonts w:ascii="Times New Roman" w:hAnsi="Times New Roman" w:cs="Times New Roman" w:hint="eastAsia"/>
          <w:sz w:val="28"/>
          <w:szCs w:val="28"/>
        </w:rPr>
        <w:t>7</w:t>
      </w:r>
      <w:r w:rsidR="005C619A">
        <w:rPr>
          <w:rFonts w:cs="Times New Roman" w:hint="eastAsia"/>
          <w:sz w:val="28"/>
          <w:szCs w:val="28"/>
        </w:rPr>
        <w:t>日，</w:t>
      </w:r>
      <w:r>
        <w:rPr>
          <w:rFonts w:cs="Times New Roman" w:hint="eastAsia"/>
          <w:sz w:val="28"/>
          <w:szCs w:val="28"/>
        </w:rPr>
        <w:t>经</w:t>
      </w:r>
      <w:r w:rsidR="005C619A">
        <w:rPr>
          <w:rFonts w:cs="Times New Roman" w:hint="eastAsia"/>
          <w:sz w:val="28"/>
          <w:szCs w:val="28"/>
        </w:rPr>
        <w:t>南澳县人民政府（南府办函【2009】207号文）</w:t>
      </w:r>
      <w:r>
        <w:rPr>
          <w:rFonts w:cs="Times New Roman" w:hint="eastAsia"/>
          <w:sz w:val="28"/>
          <w:szCs w:val="28"/>
        </w:rPr>
        <w:t>批准成立，工商局登记注册，拥有注册资金</w:t>
      </w:r>
      <w:r w:rsidR="005C619A">
        <w:rPr>
          <w:rFonts w:cs="Times New Roman" w:hint="eastAsia"/>
          <w:sz w:val="28"/>
          <w:szCs w:val="28"/>
        </w:rPr>
        <w:t>2000万</w:t>
      </w:r>
      <w:r>
        <w:rPr>
          <w:rFonts w:cs="Times New Roman" w:hint="eastAsia"/>
          <w:sz w:val="28"/>
          <w:szCs w:val="28"/>
        </w:rPr>
        <w:t>元，</w:t>
      </w:r>
      <w:r w:rsidR="009B6FF0">
        <w:rPr>
          <w:rFonts w:cs="Times New Roman" w:hint="eastAsia"/>
          <w:sz w:val="28"/>
          <w:szCs w:val="28"/>
        </w:rPr>
        <w:t>国有</w:t>
      </w:r>
      <w:r w:rsidR="005C619A">
        <w:rPr>
          <w:rFonts w:cs="Times New Roman" w:hint="eastAsia"/>
          <w:sz w:val="28"/>
          <w:szCs w:val="28"/>
        </w:rPr>
        <w:t>独资</w:t>
      </w:r>
      <w:r>
        <w:rPr>
          <w:rFonts w:cs="Times New Roman" w:hint="eastAsia"/>
          <w:sz w:val="28"/>
          <w:szCs w:val="28"/>
        </w:rPr>
        <w:t>企业，有固定的</w:t>
      </w:r>
      <w:proofErr w:type="gramStart"/>
      <w:r>
        <w:rPr>
          <w:rFonts w:cs="Times New Roman" w:hint="eastAsia"/>
          <w:sz w:val="28"/>
          <w:szCs w:val="28"/>
        </w:rPr>
        <w:t>办公场</w:t>
      </w:r>
      <w:proofErr w:type="gramEnd"/>
      <w:r w:rsidR="005C619A">
        <w:rPr>
          <w:rFonts w:ascii="Times New Roman" w:hAnsi="Times New Roman" w:cs="Times New Roman" w:hint="eastAsia"/>
          <w:sz w:val="28"/>
          <w:szCs w:val="28"/>
        </w:rPr>
        <w:t>20</w:t>
      </w:r>
      <w:r>
        <w:rPr>
          <w:rFonts w:cs="Times New Roman" w:hint="eastAsia"/>
          <w:sz w:val="28"/>
          <w:szCs w:val="28"/>
        </w:rPr>
        <w:t>多平方米。本</w:t>
      </w:r>
      <w:r w:rsidR="005C619A">
        <w:rPr>
          <w:rFonts w:cs="Times New Roman" w:hint="eastAsia"/>
          <w:sz w:val="28"/>
          <w:szCs w:val="28"/>
        </w:rPr>
        <w:t>司</w:t>
      </w:r>
      <w:r>
        <w:rPr>
          <w:rFonts w:cs="Times New Roman" w:hint="eastAsia"/>
          <w:sz w:val="28"/>
          <w:szCs w:val="28"/>
        </w:rPr>
        <w:t>实行</w:t>
      </w:r>
      <w:r w:rsidR="005C619A">
        <w:rPr>
          <w:rFonts w:cs="Times New Roman" w:hint="eastAsia"/>
          <w:sz w:val="28"/>
          <w:szCs w:val="28"/>
        </w:rPr>
        <w:t>总经理</w:t>
      </w:r>
      <w:r>
        <w:rPr>
          <w:rFonts w:cs="Times New Roman" w:hint="eastAsia"/>
          <w:sz w:val="28"/>
          <w:szCs w:val="28"/>
        </w:rPr>
        <w:t>负责制，现有从业人员</w:t>
      </w:r>
      <w:r w:rsidR="005C619A">
        <w:rPr>
          <w:rFonts w:ascii="Times New Roman" w:hAnsi="Times New Roman" w:cs="Times New Roman" w:hint="eastAsia"/>
          <w:sz w:val="28"/>
          <w:szCs w:val="28"/>
        </w:rPr>
        <w:t>3</w:t>
      </w:r>
      <w:r w:rsidRPr="005C619A">
        <w:rPr>
          <w:rFonts w:cs="Times New Roman" w:hint="eastAsia"/>
          <w:sz w:val="28"/>
          <w:szCs w:val="28"/>
        </w:rPr>
        <w:t>人，其中：</w:t>
      </w:r>
      <w:r w:rsidR="005C619A" w:rsidRPr="005C619A">
        <w:rPr>
          <w:rFonts w:cs="Times New Roman" w:hint="eastAsia"/>
          <w:sz w:val="28"/>
          <w:szCs w:val="28"/>
        </w:rPr>
        <w:t>总经理1人，</w:t>
      </w:r>
      <w:r w:rsidRPr="005C619A">
        <w:rPr>
          <w:rFonts w:cs="Times New Roman" w:hint="eastAsia"/>
          <w:sz w:val="28"/>
          <w:szCs w:val="28"/>
        </w:rPr>
        <w:t>财</w:t>
      </w:r>
      <w:r>
        <w:rPr>
          <w:rFonts w:cs="Times New Roman" w:hint="eastAsia"/>
          <w:sz w:val="28"/>
          <w:szCs w:val="28"/>
        </w:rPr>
        <w:t>务</w:t>
      </w:r>
      <w:r w:rsidR="005C619A"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人。</w:t>
      </w:r>
    </w:p>
    <w:p w:rsidR="00113F95" w:rsidRDefault="00155C06" w:rsidP="005C619A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、组织架构：</w:t>
      </w:r>
      <w:r w:rsidR="005C619A">
        <w:rPr>
          <w:rFonts w:cs="Times New Roman" w:hint="eastAsia"/>
          <w:sz w:val="28"/>
          <w:szCs w:val="28"/>
        </w:rPr>
        <w:t>公司下属办公室、财政部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、领导班子介绍：</w:t>
      </w:r>
    </w:p>
    <w:p w:rsidR="00113F95" w:rsidRDefault="005C619A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总经理</w:t>
      </w:r>
      <w:r w:rsidR="00155C06">
        <w:rPr>
          <w:rFonts w:cs="Times New Roman" w:hint="eastAsia"/>
          <w:sz w:val="28"/>
          <w:szCs w:val="28"/>
        </w:rPr>
        <w:t>：</w:t>
      </w:r>
      <w:r>
        <w:rPr>
          <w:rFonts w:cs="Times New Roman" w:hint="eastAsia"/>
          <w:sz w:val="28"/>
          <w:szCs w:val="28"/>
        </w:rPr>
        <w:t>余文龙</w:t>
      </w:r>
    </w:p>
    <w:p w:rsidR="00155C06" w:rsidRDefault="005C619A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会计</w:t>
      </w:r>
      <w:r w:rsidR="00155C06">
        <w:rPr>
          <w:rFonts w:cs="Times New Roman" w:hint="eastAsia"/>
          <w:sz w:val="28"/>
          <w:szCs w:val="28"/>
        </w:rPr>
        <w:t>：</w:t>
      </w:r>
      <w:r>
        <w:rPr>
          <w:rFonts w:cs="Times New Roman" w:hint="eastAsia"/>
          <w:sz w:val="28"/>
          <w:szCs w:val="28"/>
        </w:rPr>
        <w:t>柯映芳</w:t>
      </w:r>
    </w:p>
    <w:p w:rsidR="00113F95" w:rsidRDefault="005C619A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出纳</w:t>
      </w:r>
      <w:r w:rsidR="00155C06">
        <w:rPr>
          <w:rFonts w:cs="Times New Roman" w:hint="eastAsia"/>
          <w:sz w:val="28"/>
          <w:szCs w:val="28"/>
        </w:rPr>
        <w:t>：</w:t>
      </w:r>
      <w:proofErr w:type="gramStart"/>
      <w:r>
        <w:rPr>
          <w:rFonts w:cs="Times New Roman" w:hint="eastAsia"/>
          <w:sz w:val="28"/>
          <w:szCs w:val="28"/>
        </w:rPr>
        <w:t>章丽丹</w:t>
      </w:r>
      <w:proofErr w:type="gramEnd"/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cs="Times New Roman" w:hint="eastAsia"/>
          <w:sz w:val="28"/>
          <w:szCs w:val="28"/>
        </w:rPr>
        <w:t>、办公地点：</w:t>
      </w:r>
    </w:p>
    <w:p w:rsidR="00113F95" w:rsidRDefault="0052441D" w:rsidP="005C619A">
      <w:pPr>
        <w:pStyle w:val="a3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南澳县</w:t>
      </w:r>
      <w:r w:rsidR="005C619A">
        <w:rPr>
          <w:rFonts w:cs="Times New Roman" w:hint="eastAsia"/>
          <w:sz w:val="28"/>
          <w:szCs w:val="28"/>
        </w:rPr>
        <w:t>财政局七楼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cs="Times New Roman" w:hint="eastAsia"/>
          <w:sz w:val="28"/>
          <w:szCs w:val="28"/>
        </w:rPr>
        <w:t>、联系方式：</w:t>
      </w:r>
    </w:p>
    <w:p w:rsidR="00113F95" w:rsidRDefault="00155C0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="005C619A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>联系电话：</w:t>
      </w:r>
      <w:r w:rsidR="0052441D">
        <w:rPr>
          <w:rFonts w:ascii="Times New Roman" w:hAnsi="Times New Roman" w:cs="Times New Roman" w:hint="eastAsia"/>
          <w:sz w:val="28"/>
          <w:szCs w:val="28"/>
        </w:rPr>
        <w:t>0754-868</w:t>
      </w:r>
      <w:r w:rsidR="005C619A">
        <w:rPr>
          <w:rFonts w:ascii="Times New Roman" w:hAnsi="Times New Roman" w:cs="Times New Roman" w:hint="eastAsia"/>
          <w:sz w:val="28"/>
          <w:szCs w:val="28"/>
        </w:rPr>
        <w:t>18986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二、企业运行情况</w:t>
      </w:r>
    </w:p>
    <w:p w:rsidR="00113F95" w:rsidRDefault="00155C06">
      <w:pPr>
        <w:pStyle w:val="a3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、企业发展与经营战略：</w:t>
      </w:r>
      <w:r w:rsidR="004F7678">
        <w:rPr>
          <w:rFonts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、重大投资与重点项目：</w:t>
      </w:r>
      <w:r w:rsidR="004F7678">
        <w:rPr>
          <w:rFonts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cs="Times New Roman" w:hint="eastAsia"/>
          <w:sz w:val="28"/>
          <w:szCs w:val="28"/>
        </w:rPr>
        <w:t>、招商与对外合作：</w:t>
      </w:r>
      <w:r w:rsidR="005C619A">
        <w:rPr>
          <w:rFonts w:ascii="Times New Roman" w:hAnsi="Times New Roman" w:cs="Times New Roman"/>
          <w:sz w:val="28"/>
          <w:szCs w:val="28"/>
        </w:rPr>
        <w:t> </w:t>
      </w:r>
      <w:r w:rsidR="004F7678">
        <w:rPr>
          <w:rFonts w:ascii="Times New Roman" w:hAnsi="Times New Roman"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 w:rsidR="00113F95" w:rsidRDefault="00155C06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、自主创新与转变发展等：</w:t>
      </w:r>
      <w:r w:rsidR="005C619A">
        <w:rPr>
          <w:rFonts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 xml:space="preserve">         </w:t>
      </w:r>
      <w:bookmarkStart w:id="0" w:name="_GoBack"/>
      <w:bookmarkEnd w:id="0"/>
    </w:p>
    <w:p w:rsidR="00113F95" w:rsidRDefault="00113F95"/>
    <w:sectPr w:rsidR="00113F95" w:rsidSect="0011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3DE"/>
    <w:rsid w:val="001119B1"/>
    <w:rsid w:val="00113F95"/>
    <w:rsid w:val="00155C06"/>
    <w:rsid w:val="00165ECA"/>
    <w:rsid w:val="00413D43"/>
    <w:rsid w:val="004F7678"/>
    <w:rsid w:val="0052441D"/>
    <w:rsid w:val="005C619A"/>
    <w:rsid w:val="0060061E"/>
    <w:rsid w:val="0079170E"/>
    <w:rsid w:val="009B6FF0"/>
    <w:rsid w:val="00A2114F"/>
    <w:rsid w:val="00B87531"/>
    <w:rsid w:val="00CA5210"/>
    <w:rsid w:val="00DD1F4D"/>
    <w:rsid w:val="00DF0125"/>
    <w:rsid w:val="00F663DE"/>
    <w:rsid w:val="1F9C74AE"/>
    <w:rsid w:val="563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F767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76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6</cp:revision>
  <dcterms:created xsi:type="dcterms:W3CDTF">2020-03-29T09:35:00Z</dcterms:created>
  <dcterms:modified xsi:type="dcterms:W3CDTF">2020-03-30T03:46:00Z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