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：</w:t>
      </w:r>
    </w:p>
    <w:p>
      <w:pPr>
        <w:jc w:val="center"/>
        <w:rPr>
          <w:rFonts w:ascii="仿宋" w:hAnsi="仿宋" w:eastAsia="仿宋"/>
          <w:b/>
          <w:spacing w:val="100"/>
          <w:sz w:val="44"/>
          <w:szCs w:val="44"/>
        </w:rPr>
      </w:pPr>
      <w:r>
        <w:rPr>
          <w:rFonts w:hint="eastAsia" w:ascii="仿宋" w:hAnsi="仿宋" w:eastAsia="仿宋"/>
          <w:b/>
          <w:spacing w:val="100"/>
          <w:sz w:val="44"/>
          <w:szCs w:val="44"/>
        </w:rPr>
        <w:t>体检须知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一、考生应到指定医院进行体检，其它医疗单位的检查结果一律无效。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二、严禁弄虚作假、冒名顶替。如隐瞒病史影响体检结果的，后果自负。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三、体检表上贴本人近期二寸免冠照片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四、体检表个人信息由本人填写（用黑色签字笔或钢笔），要求字迹清楚，无涂改；病史部分要如实、逐项填齐，不能遗漏。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五、体检前一天注意休息，勿熬夜，不饮酒，避免剧烈运动。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六、体检当天需进行采血、</w:t>
      </w:r>
      <w:r>
        <w:rPr>
          <w:rFonts w:ascii="仿宋" w:hAnsi="仿宋" w:eastAsia="仿宋"/>
          <w:sz w:val="32"/>
          <w:szCs w:val="32"/>
        </w:rPr>
        <w:t>B</w:t>
      </w:r>
      <w:r>
        <w:rPr>
          <w:rFonts w:hint="eastAsia" w:ascii="仿宋" w:hAnsi="仿宋" w:eastAsia="仿宋"/>
          <w:sz w:val="32"/>
          <w:szCs w:val="32"/>
        </w:rPr>
        <w:t>超等检查，请在受检前禁食</w:t>
      </w:r>
      <w:r>
        <w:rPr>
          <w:rFonts w:ascii="仿宋" w:hAnsi="仿宋" w:eastAsia="仿宋"/>
          <w:sz w:val="32"/>
          <w:szCs w:val="32"/>
        </w:rPr>
        <w:t>8-12</w:t>
      </w:r>
      <w:r>
        <w:rPr>
          <w:rFonts w:hint="eastAsia" w:ascii="仿宋" w:hAnsi="仿宋" w:eastAsia="仿宋"/>
          <w:sz w:val="32"/>
          <w:szCs w:val="32"/>
        </w:rPr>
        <w:t>小时。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七、女性考生月经期间请勿做妇科及尿液检查，待经期完毕后再补检。怀孕或可能已受孕的考生，请事先告知医护人员，勿做</w:t>
      </w:r>
      <w:r>
        <w:rPr>
          <w:rFonts w:ascii="仿宋" w:hAnsi="仿宋" w:eastAsia="仿宋"/>
          <w:sz w:val="32"/>
          <w:szCs w:val="32"/>
        </w:rPr>
        <w:t>X</w:t>
      </w:r>
      <w:r>
        <w:rPr>
          <w:rFonts w:hint="eastAsia" w:ascii="仿宋" w:hAnsi="仿宋" w:eastAsia="仿宋"/>
          <w:sz w:val="32"/>
          <w:szCs w:val="32"/>
        </w:rPr>
        <w:t>光检查。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八、请配合医生认真检查所有项目，勿漏检。若自动放弃某一检查项目，将会影响聘用。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九、体检医师可根据实际需要，相应增加必要的检查、检验项目。</w:t>
      </w:r>
    </w:p>
    <w:sectPr>
      <w:pgSz w:w="11906" w:h="16838"/>
      <w:pgMar w:top="1240" w:right="1486" w:bottom="131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NzM1MjlmYmVjODY1MzQ3Yzk3YWVhNzAxYThkZTkifQ=="/>
    <w:docVar w:name="KSO_WPS_MARK_KEY" w:val="8a48aaba-3ee4-4e0a-8230-9ad33f0b9c36"/>
  </w:docVars>
  <w:rsids>
    <w:rsidRoot w:val="106566BC"/>
    <w:rsid w:val="000E041C"/>
    <w:rsid w:val="002F13B7"/>
    <w:rsid w:val="006340B4"/>
    <w:rsid w:val="0068119C"/>
    <w:rsid w:val="00850B93"/>
    <w:rsid w:val="009D2C36"/>
    <w:rsid w:val="00B42557"/>
    <w:rsid w:val="00E612EC"/>
    <w:rsid w:val="01665C88"/>
    <w:rsid w:val="03EC394D"/>
    <w:rsid w:val="106566BC"/>
    <w:rsid w:val="2767291E"/>
    <w:rsid w:val="3ED57BF3"/>
    <w:rsid w:val="56CD6B9F"/>
    <w:rsid w:val="62EA0BA2"/>
    <w:rsid w:val="646D1BF9"/>
    <w:rsid w:val="65B20A59"/>
    <w:rsid w:val="6F5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666666"/>
      <w:u w:val="none"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333</Characters>
  <Lines>2</Lines>
  <Paragraphs>1</Paragraphs>
  <TotalTime>4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2019-08-19T04:00:00Z</dcterms:created>
  <dc:creator>Lenovo</dc:creator>
  <cp:lastModifiedBy>林泽烈</cp:lastModifiedBy>
  <cp:lastPrinted>2023-07-05T08:54:00Z</cp:lastPrinted>
  <dcterms:modified xsi:type="dcterms:W3CDTF">2024-06-03T07:21:45Z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0A94C2C7A8214E7CBAE6B8621355736C_12</vt:lpwstr>
  </property>
</Properties>
</file>