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DDE7">
      <w:pPr>
        <w:spacing w:line="400" w:lineRule="exact"/>
        <w:jc w:val="left"/>
        <w:rPr>
          <w:rFonts w:hint="eastAsia" w:ascii="Times New Roman" w:hAnsi="Times New Roman" w:eastAsia="方正黑体_GBK"/>
          <w:b/>
          <w:bCs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方正黑体_GBK"/>
          <w:b/>
          <w:bCs/>
          <w:color w:val="000000"/>
          <w:spacing w:val="6"/>
          <w:sz w:val="32"/>
          <w:szCs w:val="32"/>
        </w:rPr>
        <w:t>附件</w:t>
      </w:r>
    </w:p>
    <w:p w14:paraId="23E82DF0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6"/>
          <w:sz w:val="44"/>
          <w:szCs w:val="44"/>
        </w:rPr>
        <w:t>十四届南澳县委第二次巡察“回头看”暨县属国企</w:t>
      </w:r>
    </w:p>
    <w:p w14:paraId="77D44B41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6"/>
          <w:sz w:val="44"/>
          <w:szCs w:val="44"/>
        </w:rPr>
        <w:t>延伸巡察进驻一览表</w:t>
      </w:r>
    </w:p>
    <w:bookmarkEnd w:id="0"/>
    <w:p w14:paraId="2CAF52EF">
      <w:pPr>
        <w:pStyle w:val="2"/>
        <w:rPr>
          <w:rFonts w:hint="eastAsia"/>
        </w:rPr>
      </w:pPr>
    </w:p>
    <w:p w14:paraId="0E187ED5">
      <w:pPr>
        <w:spacing w:line="380" w:lineRule="exact"/>
        <w:jc w:val="center"/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pacing w:val="6"/>
          <w:sz w:val="28"/>
          <w:szCs w:val="28"/>
        </w:rPr>
        <w:t>制表单位：南澳县委巡察办                                       时间：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b/>
          <w:bCs/>
          <w:color w:val="000000"/>
          <w:spacing w:val="6"/>
          <w:sz w:val="32"/>
          <w:szCs w:val="32"/>
        </w:rPr>
        <w:t>日</w:t>
      </w:r>
    </w:p>
    <w:tbl>
      <w:tblPr>
        <w:tblStyle w:val="3"/>
        <w:tblpPr w:leftFromText="181" w:rightFromText="181" w:vertAnchor="text" w:horzAnchor="page" w:tblpX="1543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867"/>
        <w:gridCol w:w="4179"/>
        <w:gridCol w:w="2693"/>
        <w:gridCol w:w="2980"/>
      </w:tblGrid>
      <w:tr w14:paraId="788A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238" w:type="dxa"/>
            <w:noWrap w:val="0"/>
            <w:vAlign w:val="center"/>
          </w:tcPr>
          <w:p w14:paraId="709B0DD6">
            <w:pPr>
              <w:spacing w:line="400" w:lineRule="exact"/>
              <w:jc w:val="center"/>
              <w:rPr>
                <w:rFonts w:ascii="Times New Roman" w:hAnsi="Times New Roman" w:eastAsia="方正小标宋_GBK"/>
                <w:b/>
                <w:bCs/>
                <w:color w:val="000000"/>
                <w:spacing w:val="6"/>
                <w:sz w:val="44"/>
                <w:szCs w:val="44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4489EC4A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组长</w:t>
            </w:r>
          </w:p>
        </w:tc>
        <w:tc>
          <w:tcPr>
            <w:tcW w:w="4179" w:type="dxa"/>
            <w:noWrap w:val="0"/>
            <w:vAlign w:val="center"/>
          </w:tcPr>
          <w:p w14:paraId="26E559B1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被巡察单位</w:t>
            </w:r>
          </w:p>
        </w:tc>
        <w:tc>
          <w:tcPr>
            <w:tcW w:w="2693" w:type="dxa"/>
            <w:noWrap w:val="0"/>
            <w:vAlign w:val="center"/>
          </w:tcPr>
          <w:p w14:paraId="397182EC">
            <w:pPr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值班电话</w:t>
            </w:r>
          </w:p>
          <w:p w14:paraId="7BDF662D">
            <w:pPr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（工作日）</w:t>
            </w:r>
          </w:p>
          <w:p w14:paraId="4B9A0DBA">
            <w:pPr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8：30～12：00</w:t>
            </w:r>
          </w:p>
          <w:p w14:paraId="63CA4306">
            <w:pPr>
              <w:spacing w:line="32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14：30～17：30</w:t>
            </w:r>
          </w:p>
        </w:tc>
        <w:tc>
          <w:tcPr>
            <w:tcW w:w="2980" w:type="dxa"/>
            <w:noWrap w:val="0"/>
            <w:vAlign w:val="center"/>
          </w:tcPr>
          <w:p w14:paraId="4613E9D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邮政信箱</w:t>
            </w:r>
          </w:p>
          <w:p w14:paraId="73807B7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（邮编515900）</w:t>
            </w:r>
          </w:p>
        </w:tc>
      </w:tr>
      <w:tr w14:paraId="404D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238" w:type="dxa"/>
            <w:noWrap w:val="0"/>
            <w:vAlign w:val="center"/>
          </w:tcPr>
          <w:p w14:paraId="0DDECED3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县委第二次</w:t>
            </w:r>
          </w:p>
          <w:p w14:paraId="223BECAE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巡察“回头看”巡察组</w:t>
            </w:r>
          </w:p>
        </w:tc>
        <w:tc>
          <w:tcPr>
            <w:tcW w:w="1867" w:type="dxa"/>
            <w:noWrap w:val="0"/>
            <w:vAlign w:val="center"/>
          </w:tcPr>
          <w:p w14:paraId="73AECA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林淑宏</w:t>
            </w:r>
          </w:p>
        </w:tc>
        <w:tc>
          <w:tcPr>
            <w:tcW w:w="4179" w:type="dxa"/>
            <w:noWrap w:val="0"/>
            <w:vAlign w:val="center"/>
          </w:tcPr>
          <w:p w14:paraId="21F9B0C3">
            <w:pPr>
              <w:spacing w:line="40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  <w:t>县财政局</w:t>
            </w:r>
          </w:p>
          <w:p w14:paraId="2483F7B2">
            <w:pPr>
              <w:spacing w:line="40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  <w:t>县农业农村和水务局</w:t>
            </w:r>
          </w:p>
          <w:p w14:paraId="1F54D50F">
            <w:pPr>
              <w:spacing w:line="400" w:lineRule="exact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Times New Roman"/>
                <w:b/>
                <w:bCs/>
                <w:sz w:val="32"/>
                <w:szCs w:val="32"/>
                <w:lang w:val="en-US" w:eastAsia="zh-CN"/>
              </w:rPr>
              <w:t>县供销联社</w:t>
            </w:r>
          </w:p>
        </w:tc>
        <w:tc>
          <w:tcPr>
            <w:tcW w:w="2693" w:type="dxa"/>
            <w:noWrap w:val="0"/>
            <w:vAlign w:val="center"/>
          </w:tcPr>
          <w:p w14:paraId="5701EA91"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133427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955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980" w:type="dxa"/>
            <w:noWrap w:val="0"/>
            <w:vAlign w:val="center"/>
          </w:tcPr>
          <w:p w14:paraId="6F8101AB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南澳县55号邮政信箱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（备注县委第二次巡察“回头看”巡察组）</w:t>
            </w:r>
          </w:p>
        </w:tc>
      </w:tr>
      <w:tr w14:paraId="118E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957" w:type="dxa"/>
            <w:gridSpan w:val="5"/>
            <w:noWrap w:val="0"/>
            <w:vAlign w:val="center"/>
          </w:tcPr>
          <w:p w14:paraId="72FB3991"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巡察组受理信访举报时间截至202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日</w:t>
            </w:r>
          </w:p>
        </w:tc>
      </w:tr>
      <w:tr w14:paraId="39EA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284" w:type="dxa"/>
            <w:gridSpan w:val="3"/>
            <w:noWrap w:val="0"/>
            <w:vAlign w:val="center"/>
          </w:tcPr>
          <w:p w14:paraId="6EC4FD7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</w:rPr>
              <w:t>巡察工作人员监督专用电话</w:t>
            </w:r>
          </w:p>
          <w:p w14:paraId="13EFD8F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</w:rPr>
              <w:t>（工作日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8：30～12：00</w:t>
            </w: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</w:rPr>
              <w:t>14：30～17：30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</w:rPr>
              <w:t>）</w:t>
            </w:r>
          </w:p>
        </w:tc>
        <w:tc>
          <w:tcPr>
            <w:tcW w:w="5673" w:type="dxa"/>
            <w:gridSpan w:val="2"/>
            <w:noWrap w:val="0"/>
            <w:vAlign w:val="center"/>
          </w:tcPr>
          <w:p w14:paraId="0CD5FF3A"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spacing w:val="6"/>
                <w:sz w:val="32"/>
                <w:szCs w:val="32"/>
                <w:lang w:val="en-US" w:eastAsia="zh-CN"/>
              </w:rPr>
              <w:t>13342709557</w:t>
            </w:r>
          </w:p>
        </w:tc>
      </w:tr>
    </w:tbl>
    <w:p w14:paraId="7AC11E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84787C-1C94-434E-B99D-A4666A9785F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E0B883F-4C24-4CD6-9EFB-5FD59C65746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3BFD9EF-DC05-470E-B49A-F134C27F2AC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C4B00"/>
    <w:rsid w:val="0F4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2026-01-05T01:47:00Z</dcterms:created>
  <dc:creator>✨Handsome Lin✨</dc:creator>
  <cp:lastModifiedBy>✨Handsome Lin✨</cp:lastModifiedBy>
  <dcterms:modified xsi:type="dcterms:W3CDTF">2026-01-05T01:50:37Z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7F5FFC8428874E0C8D67E94EBBE8EF8E_11</vt:lpwstr>
  </property>
  <property fmtid="{D5CDD505-2E9C-101B-9397-08002B2CF9AE}" pid="4" name="KSOTemplateDocerSaveRecord">
    <vt:lpwstr>eyJoZGlkIjoiZjkzZTQxMzA4NjQwMGE2NTI5Mzg2MTMyOTlmNGI1N2YiLCJ1c2VySWQiOiIyNDE3NjAzOTQifQ==</vt:lpwstr>
  </property>
</Properties>
</file>