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68945">
      <w:pPr>
        <w:pStyle w:val="6"/>
        <w:widowControl w:val="0"/>
        <w:adjustRightInd w:val="0"/>
        <w:snapToGrid w:val="0"/>
        <w:spacing w:before="0" w:beforeAutospacing="0" w:after="0" w:afterAutospacing="0" w:line="20" w:lineRule="exact"/>
        <w:rPr>
          <w:rFonts w:ascii="仿宋_GB2312" w:hAnsi="华文中宋" w:eastAsia="仿宋_GB2312" w:cs="华文中宋"/>
          <w:snapToGrid w:val="0"/>
          <w:color w:val="000000"/>
          <w:sz w:val="32"/>
          <w:szCs w:val="32"/>
        </w:rPr>
      </w:pPr>
      <w:bookmarkStart w:id="0" w:name="_GoBack"/>
      <w:bookmarkEnd w:id="0"/>
    </w:p>
    <w:p w14:paraId="7DAFA219">
      <w:pPr>
        <w:tabs>
          <w:tab w:val="left" w:pos="3586"/>
        </w:tabs>
        <w:adjustRightInd w:val="0"/>
        <w:snapToGrid w:val="0"/>
        <w:spacing w:beforeLines="0" w:afterLines="0" w:line="20" w:lineRule="exact"/>
        <w:rPr>
          <w:rFonts w:hint="eastAsia"/>
          <w:color w:val="auto"/>
          <w:kern w:val="0"/>
          <w:u w:val="none" w:color="auto"/>
        </w:rPr>
      </w:pPr>
    </w:p>
    <w:p w14:paraId="0E617793">
      <w:pPr>
        <w:pStyle w:val="3"/>
        <w:rPr>
          <w:rFonts w:hint="eastAsia" w:ascii="方正黑体简体" w:hAnsi="方正黑体简体" w:eastAsia="方正黑体简体" w:cs="方正黑体简体"/>
          <w:kern w:val="2"/>
          <w:sz w:val="32"/>
          <w:szCs w:val="32"/>
          <w:lang w:val="en-US" w:eastAsia="zh-CN" w:bidi="ar"/>
        </w:rPr>
      </w:pPr>
      <w:r>
        <w:rPr>
          <w:rFonts w:hint="eastAsia" w:ascii="方正黑体简体" w:hAnsi="方正黑体简体" w:eastAsia="方正黑体简体" w:cs="方正黑体简体"/>
          <w:kern w:val="2"/>
          <w:sz w:val="32"/>
          <w:szCs w:val="32"/>
          <w:lang w:val="en-US" w:eastAsia="zh-CN" w:bidi="ar"/>
        </w:rPr>
        <w:t>附件</w:t>
      </w:r>
    </w:p>
    <w:p w14:paraId="1B30633F">
      <w:pPr>
        <w:pStyle w:val="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kern w:val="2"/>
          <w:sz w:val="40"/>
          <w:szCs w:val="48"/>
          <w:vertAlign w:val="baseline"/>
          <w:lang w:val="en-US" w:eastAsia="zh-CN" w:bidi="ar-SA"/>
        </w:rPr>
      </w:pPr>
    </w:p>
    <w:p w14:paraId="71B52D21">
      <w:pPr>
        <w:pStyle w:val="3"/>
        <w:jc w:val="center"/>
        <w:rPr>
          <w:rFonts w:hint="eastAsia" w:ascii="方正小标宋简体" w:hAnsi="方正小标宋简体" w:eastAsia="方正小标宋简体" w:cs="方正小标宋简体"/>
          <w:kern w:val="2"/>
          <w:sz w:val="40"/>
          <w:szCs w:val="48"/>
          <w:vertAlign w:val="baseline"/>
          <w:lang w:val="en-US" w:eastAsia="zh-CN" w:bidi="ar-SA"/>
        </w:rPr>
      </w:pPr>
      <w:r>
        <w:rPr>
          <w:rFonts w:hint="default" w:ascii="方正小标宋简体" w:hAnsi="方正小标宋简体" w:eastAsia="方正小标宋简体" w:cs="方正小标宋简体"/>
          <w:kern w:val="2"/>
          <w:sz w:val="40"/>
          <w:szCs w:val="48"/>
          <w:vertAlign w:val="baseline"/>
          <w:lang w:val="en-US" w:eastAsia="zh-CN" w:bidi="ar-SA"/>
        </w:rPr>
        <w:t>申</w:t>
      </w:r>
      <w:r>
        <w:rPr>
          <w:rFonts w:hint="eastAsia" w:ascii="方正小标宋简体" w:hAnsi="方正小标宋简体" w:eastAsia="方正小标宋简体" w:cs="方正小标宋简体"/>
          <w:kern w:val="2"/>
          <w:sz w:val="40"/>
          <w:szCs w:val="48"/>
          <w:vertAlign w:val="baseline"/>
          <w:lang w:val="en-US" w:eastAsia="zh-CN" w:bidi="ar-SA"/>
        </w:rPr>
        <w:t>请资金所需</w:t>
      </w:r>
      <w:r>
        <w:rPr>
          <w:rFonts w:hint="default" w:ascii="方正小标宋简体" w:hAnsi="方正小标宋简体" w:eastAsia="方正小标宋简体" w:cs="方正小标宋简体"/>
          <w:kern w:val="2"/>
          <w:sz w:val="40"/>
          <w:szCs w:val="48"/>
          <w:vertAlign w:val="baseline"/>
          <w:lang w:val="en-US" w:eastAsia="zh-CN" w:bidi="ar-SA"/>
        </w:rPr>
        <w:t>凭证资料</w:t>
      </w:r>
      <w:r>
        <w:rPr>
          <w:rFonts w:hint="eastAsia" w:ascii="方正小标宋简体" w:hAnsi="方正小标宋简体" w:eastAsia="方正小标宋简体" w:cs="方正小标宋简体"/>
          <w:kern w:val="2"/>
          <w:sz w:val="40"/>
          <w:szCs w:val="48"/>
          <w:vertAlign w:val="baseline"/>
          <w:lang w:val="en-US" w:eastAsia="zh-CN" w:bidi="ar-SA"/>
        </w:rPr>
        <w:t>清单</w:t>
      </w:r>
    </w:p>
    <w:p w14:paraId="38563AE4">
      <w:pPr>
        <w:pStyle w:val="4"/>
        <w:rPr>
          <w:rFonts w:hint="eastAsia"/>
          <w:lang w:val="en-US" w:eastAsia="zh-CN"/>
        </w:rPr>
      </w:pPr>
    </w:p>
    <w:p w14:paraId="58E820E9">
      <w:pPr>
        <w:numPr>
          <w:ilvl w:val="0"/>
          <w:numId w:val="0"/>
        </w:numPr>
        <w:ind w:firstLine="640" w:firstLineChars="200"/>
        <w:rPr>
          <w:rFonts w:hint="eastAsia" w:ascii="方正黑体简体" w:hAnsi="方正黑体简体" w:eastAsia="方正黑体简体" w:cs="方正黑体简体"/>
          <w:kern w:val="2"/>
          <w:sz w:val="32"/>
          <w:szCs w:val="32"/>
          <w:lang w:val="en-US" w:eastAsia="zh-CN" w:bidi="ar"/>
        </w:rPr>
      </w:pPr>
      <w:r>
        <w:rPr>
          <w:rFonts w:hint="eastAsia" w:ascii="方正黑体简体" w:hAnsi="方正黑体简体" w:eastAsia="方正黑体简体" w:cs="方正黑体简体"/>
          <w:kern w:val="2"/>
          <w:sz w:val="32"/>
          <w:szCs w:val="32"/>
          <w:lang w:val="en-US" w:eastAsia="zh-CN" w:bidi="ar"/>
        </w:rPr>
        <w:t>一、用于销售及扩大生产补助项目</w:t>
      </w:r>
    </w:p>
    <w:p w14:paraId="485FE279">
      <w:pPr>
        <w:numPr>
          <w:ilvl w:val="0"/>
          <w:numId w:val="0"/>
        </w:numPr>
        <w:ind w:firstLine="640" w:firstLineChars="20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1.农产品加工企业</w:t>
      </w:r>
      <w:r>
        <w:rPr>
          <w:rFonts w:hint="eastAsia" w:ascii="Times New Roman" w:hAnsi="Times New Roman" w:eastAsia="仿宋_GB2312" w:cs="Times New Roman"/>
          <w:kern w:val="2"/>
          <w:sz w:val="32"/>
          <w:szCs w:val="32"/>
          <w:lang w:val="en-US" w:eastAsia="zh-CN" w:bidi="ar"/>
        </w:rPr>
        <w:t>或</w:t>
      </w:r>
      <w:r>
        <w:rPr>
          <w:rFonts w:hint="default" w:ascii="Times New Roman" w:hAnsi="Times New Roman" w:eastAsia="仿宋_GB2312" w:cs="Times New Roman"/>
          <w:kern w:val="2"/>
          <w:sz w:val="32"/>
          <w:szCs w:val="32"/>
          <w:lang w:val="en-US" w:eastAsia="zh-CN" w:bidi="ar"/>
        </w:rPr>
        <w:t>经销商向农业农村部门提出要求补助的申请书</w:t>
      </w:r>
    </w:p>
    <w:p w14:paraId="53C05672">
      <w:pPr>
        <w:pStyle w:val="3"/>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
        </w:rPr>
        <w:t>2.农产品加工企业</w:t>
      </w:r>
      <w:r>
        <w:rPr>
          <w:rFonts w:hint="eastAsia" w:ascii="Times New Roman" w:hAnsi="Times New Roman" w:eastAsia="仿宋_GB2312" w:cs="Times New Roman"/>
          <w:kern w:val="2"/>
          <w:sz w:val="32"/>
          <w:szCs w:val="32"/>
          <w:lang w:val="en-US" w:eastAsia="zh-CN" w:bidi="ar"/>
        </w:rPr>
        <w:t>或</w:t>
      </w:r>
      <w:r>
        <w:rPr>
          <w:rFonts w:hint="default" w:ascii="Times New Roman" w:hAnsi="Times New Roman" w:eastAsia="仿宋_GB2312" w:cs="Times New Roman"/>
          <w:kern w:val="2"/>
          <w:sz w:val="32"/>
          <w:szCs w:val="32"/>
          <w:lang w:val="en-US" w:eastAsia="zh-CN" w:bidi="ar"/>
        </w:rPr>
        <w:t>经销商的营业执照、</w:t>
      </w:r>
      <w:r>
        <w:rPr>
          <w:rFonts w:hint="eastAsia" w:ascii="Times New Roman" w:hAnsi="Times New Roman" w:eastAsia="仿宋_GB2312" w:cs="Times New Roman"/>
          <w:kern w:val="2"/>
          <w:sz w:val="32"/>
          <w:szCs w:val="32"/>
          <w:lang w:val="en-US" w:eastAsia="zh-CN" w:bidi="ar"/>
        </w:rPr>
        <w:t>法人身份证件、</w:t>
      </w:r>
      <w:r>
        <w:rPr>
          <w:rFonts w:hint="default" w:ascii="Times New Roman" w:hAnsi="Times New Roman" w:eastAsia="仿宋_GB2312" w:cs="Times New Roman"/>
          <w:kern w:val="2"/>
          <w:sz w:val="32"/>
          <w:szCs w:val="32"/>
          <w:lang w:val="en-US" w:eastAsia="zh-CN" w:bidi="ar"/>
        </w:rPr>
        <w:t>食品生产许可证、食品生产许可品种明细表等资质材料</w:t>
      </w:r>
      <w:r>
        <w:rPr>
          <w:rFonts w:hint="eastAsia" w:ascii="Times New Roman" w:hAnsi="Times New Roman" w:eastAsia="仿宋_GB2312" w:cs="Times New Roman"/>
          <w:kern w:val="2"/>
          <w:sz w:val="32"/>
          <w:szCs w:val="32"/>
          <w:lang w:val="en-US" w:eastAsia="zh-CN" w:bidi="ar"/>
        </w:rPr>
        <w:t>复印件（办理申请时请携带原件校核）</w:t>
      </w:r>
    </w:p>
    <w:p w14:paraId="24255A8F">
      <w:pPr>
        <w:pStyle w:val="3"/>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3.提供2023年10月至提出申请期间的收购发票</w:t>
      </w:r>
      <w:r>
        <w:rPr>
          <w:rFonts w:hint="eastAsia" w:ascii="Times New Roman" w:hAnsi="Times New Roman" w:eastAsia="仿宋_GB2312" w:cs="Times New Roman"/>
          <w:sz w:val="32"/>
          <w:szCs w:val="32"/>
          <w:lang w:val="en-US" w:eastAsia="zh-CN"/>
        </w:rPr>
        <w:t>（含收购农户的台账）</w:t>
      </w:r>
      <w:r>
        <w:rPr>
          <w:rFonts w:hint="default" w:ascii="Times New Roman" w:hAnsi="Times New Roman" w:eastAsia="仿宋_GB2312" w:cs="Times New Roman"/>
          <w:sz w:val="32"/>
          <w:szCs w:val="32"/>
          <w:lang w:val="en-US" w:eastAsia="zh-CN"/>
        </w:rPr>
        <w:t>或银行流水回单</w:t>
      </w:r>
    </w:p>
    <w:p w14:paraId="57FEDBD4">
      <w:pPr>
        <w:pStyle w:val="4"/>
        <w:numPr>
          <w:ilvl w:val="0"/>
          <w:numId w:val="0"/>
        </w:numPr>
        <w:ind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4.提供联农带农名单（至少需要包含姓名、身份证号码、联农带农</w:t>
      </w:r>
      <w:r>
        <w:rPr>
          <w:rFonts w:hint="eastAsia" w:ascii="Times New Roman" w:hAnsi="Times New Roman" w:eastAsia="仿宋_GB2312" w:cs="Times New Roman"/>
          <w:sz w:val="32"/>
          <w:szCs w:val="32"/>
          <w:lang w:val="en-US" w:eastAsia="zh-CN"/>
        </w:rPr>
        <w:t>带动</w:t>
      </w:r>
      <w:r>
        <w:rPr>
          <w:rFonts w:hint="default" w:ascii="Times New Roman" w:hAnsi="Times New Roman" w:eastAsia="仿宋_GB2312" w:cs="Times New Roman"/>
          <w:sz w:val="32"/>
          <w:szCs w:val="32"/>
          <w:lang w:val="en-US" w:eastAsia="zh-CN"/>
        </w:rPr>
        <w:t>方式等信息）</w:t>
      </w:r>
    </w:p>
    <w:p w14:paraId="5D0A0668">
      <w:pPr>
        <w:numPr>
          <w:ilvl w:val="0"/>
          <w:numId w:val="0"/>
        </w:numPr>
        <w:ind w:firstLine="640" w:firstLineChars="20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5.由联结村所在的经联社提供带动农户证明</w:t>
      </w:r>
    </w:p>
    <w:p w14:paraId="0BCE27A3">
      <w:pPr>
        <w:pStyle w:val="3"/>
        <w:ind w:firstLine="640" w:firstLineChars="20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6.申报单位在提交申请时应没有被列入国家企业信用信息公示系统的经营异常名录和严重违法失信企业名单，由“信用中国”或“信用广东”官方网站出具最新年度的《企业信用报告》，提供下载文档</w:t>
      </w:r>
    </w:p>
    <w:p w14:paraId="29D2157B">
      <w:pPr>
        <w:pStyle w:val="3"/>
        <w:ind w:firstLine="640" w:firstLineChars="200"/>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7.</w:t>
      </w:r>
      <w:r>
        <w:rPr>
          <w:rFonts w:hint="default" w:ascii="Times New Roman" w:hAnsi="Times New Roman" w:eastAsia="仿宋_GB2312" w:cs="Times New Roman"/>
          <w:kern w:val="2"/>
          <w:sz w:val="32"/>
          <w:szCs w:val="32"/>
          <w:lang w:val="en-US" w:eastAsia="zh-CN" w:bidi="ar"/>
        </w:rPr>
        <w:t>其他能佐证消费帮扶的材料</w:t>
      </w:r>
    </w:p>
    <w:p w14:paraId="523E86BB">
      <w:pPr>
        <w:pStyle w:val="4"/>
        <w:ind w:left="0" w:leftChars="0" w:firstLine="640" w:firstLineChars="200"/>
        <w:rPr>
          <w:rFonts w:hint="eastAsia" w:ascii="方正黑体简体" w:hAnsi="方正黑体简体" w:eastAsia="方正黑体简体" w:cs="方正黑体简体"/>
          <w:kern w:val="2"/>
          <w:sz w:val="32"/>
          <w:szCs w:val="32"/>
          <w:lang w:val="en-US" w:eastAsia="zh-CN" w:bidi="ar"/>
        </w:rPr>
      </w:pPr>
      <w:r>
        <w:rPr>
          <w:rFonts w:hint="eastAsia" w:ascii="方正黑体简体" w:hAnsi="方正黑体简体" w:eastAsia="方正黑体简体" w:cs="方正黑体简体"/>
          <w:kern w:val="2"/>
          <w:sz w:val="32"/>
          <w:szCs w:val="32"/>
          <w:lang w:val="en-US" w:eastAsia="zh-CN" w:bidi="ar"/>
        </w:rPr>
        <w:t>二、参展补助项目</w:t>
      </w:r>
    </w:p>
    <w:p w14:paraId="6F51DADC">
      <w:pPr>
        <w:ind w:left="0" w:leftChars="0" w:firstLine="640" w:firstLineChars="20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1.通知参加县外各类会展、促销、推介活动的文件依据</w:t>
      </w:r>
    </w:p>
    <w:p w14:paraId="1B9FA389">
      <w:pPr>
        <w:ind w:left="0" w:leftChars="0" w:firstLine="640" w:firstLineChars="20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2.推荐销售县内帮扶产品的相关佐证（可以是现场照片、现场交易明细等）</w:t>
      </w:r>
    </w:p>
    <w:p w14:paraId="2DC8C8E7">
      <w:pPr>
        <w:pStyle w:val="2"/>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3.提供相关交通、住宿等凭证</w:t>
      </w:r>
    </w:p>
    <w:p w14:paraId="382637F1">
      <w:pPr>
        <w:pStyle w:val="2"/>
        <w:ind w:left="0" w:leftChars="0" w:firstLine="640" w:firstLineChars="200"/>
        <w:rPr>
          <w:rFonts w:hint="eastAsia" w:ascii="Times New Roman" w:hAnsi="Times New Roman" w:eastAsia="仿宋_GB2312" w:cs="Times New Roman"/>
          <w:kern w:val="2"/>
          <w:sz w:val="32"/>
          <w:szCs w:val="32"/>
          <w:lang w:val="en-US" w:eastAsia="zh-CN" w:bidi="ar"/>
        </w:rPr>
      </w:pPr>
    </w:p>
    <w:p w14:paraId="2553646D">
      <w:pPr>
        <w:pStyle w:val="2"/>
        <w:ind w:left="0" w:leftChars="0" w:firstLine="640" w:firstLineChars="200"/>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说明：以上凭证资料，需每页加盖申报单位公章，统一使用A4纸按顺序装订并加盖骑缝章。</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6221A06D-5214-4A69-BFC5-B37B5FFE299C}"/>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CB9C3361-C007-49B4-BBA4-BE0D4D3B3A19}"/>
  </w:font>
  <w:font w:name="方正黑体简体">
    <w:panose1 w:val="03000509000000000000"/>
    <w:charset w:val="86"/>
    <w:family w:val="auto"/>
    <w:pitch w:val="default"/>
    <w:sig w:usb0="00000001" w:usb1="080E0000" w:usb2="00000000" w:usb3="00000000" w:csb0="00040000" w:csb1="00000000"/>
    <w:embedRegular r:id="rId3" w:fontKey="{0D0ACC8A-8FA7-4B9D-B987-41745134E828}"/>
  </w:font>
  <w:font w:name="方正楷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DAE25C43-9CCA-468F-A6B6-7037E7D399C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TMzYWM5MzhjYmY5NzQ2YTZjMDMyYjFjMmFkNWEifQ=="/>
  </w:docVars>
  <w:rsids>
    <w:rsidRoot w:val="409C2FB4"/>
    <w:rsid w:val="15F205A9"/>
    <w:rsid w:val="17710B0E"/>
    <w:rsid w:val="1E3E386E"/>
    <w:rsid w:val="29901F48"/>
    <w:rsid w:val="409C2FB4"/>
    <w:rsid w:val="5DC01A7C"/>
    <w:rsid w:val="62FB6877"/>
    <w:rsid w:val="70573EFA"/>
    <w:rsid w:val="75243FAC"/>
    <w:rsid w:val="7ED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33"/>
      <w:szCs w:val="33"/>
    </w:rPr>
  </w:style>
  <w:style w:type="paragraph" w:styleId="3">
    <w:name w:val="Body Text"/>
    <w:basedOn w:val="1"/>
    <w:next w:val="4"/>
    <w:qFormat/>
    <w:uiPriority w:val="0"/>
    <w:rPr>
      <w:sz w:val="32"/>
    </w:rPr>
  </w:style>
  <w:style w:type="paragraph" w:styleId="4">
    <w:name w:val="toc 5"/>
    <w:basedOn w:val="1"/>
    <w:next w:val="1"/>
    <w:qFormat/>
    <w:uiPriority w:val="0"/>
    <w:pPr>
      <w:ind w:left="1680"/>
    </w:pPr>
  </w:style>
  <w:style w:type="paragraph" w:styleId="5">
    <w:name w:val="footer"/>
    <w:basedOn w:val="1"/>
    <w:next w:val="1"/>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1393</Words>
  <Characters>1451</Characters>
  <Lines>0</Lines>
  <Paragraphs>0</Paragraphs>
  <TotalTime>26</TotalTime>
  <ScaleCrop>false</ScaleCrop>
  <LinksUpToDate>false</LinksUpToDate>
  <CharactersWithSpaces>1529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2024-07-17T16:00:00Z</dcterms:created>
  <dc:creator>慢小猫</dc:creator>
  <cp:lastModifiedBy>lenovo</cp:lastModifiedBy>
  <cp:lastPrinted>2024-07-24T02:33:00Z</cp:lastPrinted>
  <dcterms:modified xsi:type="dcterms:W3CDTF">2024-07-31T02:24:05Z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760875FFF9FE45869B4D0C6D1A71F17D_13</vt:lpwstr>
  </property>
</Properties>
</file>